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FD82" w14:textId="77777777" w:rsidR="00DA1785" w:rsidRPr="00CF7F42" w:rsidRDefault="00DA1785" w:rsidP="00CF7F42">
      <w:pPr>
        <w:pStyle w:val="Nadpis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CF7F42">
        <w:rPr>
          <w:rFonts w:ascii="Times New Roman" w:eastAsia="Times New Roman" w:hAnsi="Times New Roman" w:cs="Times New Roman"/>
          <w:color w:val="000000" w:themeColor="text1"/>
          <w:lang w:eastAsia="cs-CZ"/>
        </w:rPr>
        <w:t>Profesor a jeho žačka: Max Švabinský a Helena Salichová</w:t>
      </w:r>
    </w:p>
    <w:p w14:paraId="36C65D63" w14:textId="77777777" w:rsidR="00DA1785" w:rsidRPr="00DA1785" w:rsidRDefault="00DA1785" w:rsidP="00DA17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Výstava </w:t>
      </w:r>
      <w:r w:rsidRPr="00DA178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 a jeho žačka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nabízí jedinečnou příležitost nahlédnout do tvorby dvou významných osobností českého výtvarného umění: Maxe Švabinského, jednoho z nejvýznamnějších českých malířů a grafiků 20. století, a jeho studentky Heleny Salichové, slezské umělkyně, která svým dílem obohatila nejen výtvarné umění, ale i oblast lidové kultury a literatury.</w:t>
      </w:r>
    </w:p>
    <w:p w14:paraId="72F96DDD" w14:textId="77777777" w:rsidR="00DA1785" w:rsidRPr="00DA1785" w:rsidRDefault="00DA1785" w:rsidP="00DA178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17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Setkání na Akademii výtvarných umění</w:t>
      </w:r>
    </w:p>
    <w:p w14:paraId="65F89B63" w14:textId="05A5BDE4" w:rsidR="00DA1785" w:rsidRPr="00DA1785" w:rsidRDefault="00DA1785" w:rsidP="00DA17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>Cesty Maxe Švabinského a Heleny Salichové se poprvé protnuly v roce 1919, kdy Salichová, jako první žena ze Slezska, nastoupila ke studiu na Akademii výtvarných umění v Praze. Její přijetí bylo zpočátku komplikované – absence povinných kreseb aktu z jejího ji vedla k tomu, že musela absolvovat šestiměsíční soukromé studium aktu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>, poté ji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přija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 rektor Max Švabinský 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druhého ročníku.</w:t>
      </w:r>
    </w:p>
    <w:p w14:paraId="0D6E1895" w14:textId="2E794D45" w:rsidR="00DA1785" w:rsidRPr="00DA1785" w:rsidRDefault="00DA1785" w:rsidP="00DA17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>Zpočátku působila v ateliéru profesora Vojtěcha Hynaise, který byl zaměřen na portrét a akt. Salichová se však v tomto prostředí setkala s konzervativními přístupy k výuce, které se neslučovaly s jejími modernějšími uměleckými ambicemi. Tento nesoulad se projevil například v jejím protestním zátiší, které vytvořila jako reakci na zastaralé způsoby výuky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>, v zátiší zachytila nakrájenou cibuli, slanečky a sklenici s jogurtem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>. Po smrti Hynaise v roce 1925 přeš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>el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ateliér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rukou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Maxe Švabinského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>Jeho vliv jako osobnosti byl na Salichovou značný, alena její tvorbu neměl zásadní vliv.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3B1CA05" w14:textId="77777777" w:rsidR="00DA1785" w:rsidRPr="00DA1785" w:rsidRDefault="00DA1785" w:rsidP="00DA178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17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Helena Salichová: Výtvarná kronikářka Slezska</w:t>
      </w:r>
    </w:p>
    <w:p w14:paraId="669FFD01" w14:textId="77777777" w:rsidR="00DA1785" w:rsidRPr="00DA1785" w:rsidRDefault="00DA1785" w:rsidP="00DA17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>Tvorba Heleny Salichové je úzce spjata se slezským regionem, jeho kulturou a historií. Ve 20. letech vytvořila několik významných grafických cyklů, které odrážejí její sociální cítění i umělecký zájem o život obyčejných lidí.</w:t>
      </w:r>
    </w:p>
    <w:p w14:paraId="22B9EB61" w14:textId="07D3F529" w:rsidR="00DA1785" w:rsidRPr="00DA1785" w:rsidRDefault="00DA1785" w:rsidP="00DA17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Během 2. světové války vytvořila Salichová cyklus </w:t>
      </w:r>
      <w:r w:rsidRPr="00DA178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Slezsko 1938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>. Tento soubor, který tiskla ve svém ateliéru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distribuovala jej ze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Sudet do Protektorátu Čechy a Morava. V roce 1941 pak vznikl další významný cyklus </w:t>
      </w:r>
      <w:r w:rsidRPr="00DA178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Slezské Sibyly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>, v němž autorka zachycuje slezské stařenky – pamětnice starých časů, symbolizující sepětí s národními a lidovými tradicemi.</w:t>
      </w:r>
    </w:p>
    <w:p w14:paraId="5ABE0988" w14:textId="012C035C" w:rsidR="00DA1785" w:rsidRPr="00DA1785" w:rsidRDefault="00DA1785" w:rsidP="00DA17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 konci války byla Ostrava a velká část Slezska těžce zasažena válečnými boji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Ostrava 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představovala 35 % průmyslové výroby Německa</w:t>
      </w:r>
      <w:r w:rsid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o ni nechtělo přijít.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Boje 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zasáhly 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>jen Ostravu, ale i okolní obce, zejména ty západní;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Čavisov, Háj, Velká Polom, Krásné Pole, Skřipov, Bílovec a další. Po ukončení Ostravské operace se Salichová vydala dokumentovat zničený kraj, což vyústilo v řadu kreseb, akvarelů a olejomaleb.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září 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roku </w:t>
      </w:r>
      <w:r w:rsidR="009B0C75"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>1945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0C75"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vyhlásila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0C75"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Ostré Hůrce 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Salichová s Jindřichem Šajnarem akci </w:t>
      </w:r>
      <w:r w:rsidRPr="00DA178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Budujeme Slezsko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>. Tato iniciativa zahrnovala přednášky, výstavy, besedy, dobročinné sbírky, vystoupení dívčího pěveckého souboru a další kulturní akce, které měly podpořit obnovu regionu</w:t>
      </w:r>
      <w:r w:rsid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B0C75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vybralo se půl milionu korun. </w:t>
      </w:r>
    </w:p>
    <w:p w14:paraId="47807F7F" w14:textId="42B8422F" w:rsidR="00DA1785" w:rsidRPr="00DA1785" w:rsidRDefault="00DA1785" w:rsidP="00DA17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Výjimečným exponátem na výstavě je také cyklus </w:t>
      </w:r>
      <w:r w:rsidRPr="00DA178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Zlín 1937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je poprvé vystaven jako celek. Tento soubor grafických listů vznikl během tvůrčího pobytu </w:t>
      </w:r>
      <w:r w:rsidR="00202FF6"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>Salichové</w:t>
      </w:r>
      <w:r w:rsidR="00202FF6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>v baťovských závodech na osobní pozvání Tomáše Bati.</w:t>
      </w:r>
    </w:p>
    <w:p w14:paraId="27A803DB" w14:textId="77777777" w:rsidR="00DA1785" w:rsidRPr="00DA1785" w:rsidRDefault="00DA1785" w:rsidP="00DA178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17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 Švabinský: Mistr portrétu a grafiky</w:t>
      </w:r>
    </w:p>
    <w:p w14:paraId="0E6993D0" w14:textId="4D1B4A26" w:rsidR="00202FF6" w:rsidRPr="00202FF6" w:rsidRDefault="00DA1785" w:rsidP="00DA178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>Max Švabinský, jehož dílo je vystaveno v rámci průřezu celé jeho tvorby, vynikl především jako portrétista a grafik. Na výstavě jsou k vidění ikonické portréty významných osobností, jako například F. X. Šaldy nebo Josefa Mánesa</w:t>
      </w:r>
      <w:r w:rsidR="00202FF6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>. Na jednom z portétů je zachycena Sidonie Nádherná, šlechtična a patronka umění, která byla Švabinského múzou</w:t>
      </w:r>
      <w:r w:rsidR="00202FF6" w:rsidRPr="00202FF6">
        <w:rPr>
          <w:rFonts w:ascii="Times New Roman" w:hAnsi="Times New Roman" w:cs="Times New Roman"/>
          <w:sz w:val="24"/>
          <w:szCs w:val="24"/>
        </w:rPr>
        <w:t>.</w:t>
      </w:r>
    </w:p>
    <w:p w14:paraId="73A89E6E" w14:textId="01187163" w:rsidR="00DA1785" w:rsidRPr="00DA1785" w:rsidRDefault="00202FF6" w:rsidP="00DA17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Neopomenutelný je </w:t>
      </w:r>
      <w:r w:rsidR="00DA1785"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cyklus </w:t>
      </w:r>
      <w:r w:rsidR="00DA1785" w:rsidRPr="00DA178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Rajská sonáta</w:t>
      </w:r>
      <w:r w:rsidR="00DA1785"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</w:t>
      </w:r>
      <w:r w:rsidRPr="00202FF6">
        <w:rPr>
          <w:rFonts w:ascii="Times New Roman" w:hAnsi="Times New Roman" w:cs="Times New Roman"/>
          <w:sz w:val="24"/>
          <w:szCs w:val="24"/>
        </w:rPr>
        <w:t>vytvořil během jeho osobní krize ve 20. letech, v tomto cyklu zachycuje svou manželku Annu Vejrychovou.</w:t>
      </w:r>
    </w:p>
    <w:p w14:paraId="26D2D2CE" w14:textId="77777777" w:rsidR="00DA1785" w:rsidRPr="00DA1785" w:rsidRDefault="00DA1785" w:rsidP="00DA178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17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Dialog generací</w:t>
      </w:r>
    </w:p>
    <w:p w14:paraId="00EDF198" w14:textId="7B886D22" w:rsidR="00DA1785" w:rsidRPr="00DA1785" w:rsidRDefault="00DA1785" w:rsidP="00DA17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Výstava </w:t>
      </w:r>
      <w:r w:rsidRPr="00DA178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Profesor a jeho žačka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představuje nejen umělecké světy obou autorů, ale i dialog mezi dvěma </w:t>
      </w:r>
      <w:r w:rsidR="00202FF6" w:rsidRPr="00202FF6">
        <w:rPr>
          <w:rFonts w:ascii="Times New Roman" w:eastAsia="Times New Roman" w:hAnsi="Times New Roman" w:cs="Times New Roman"/>
          <w:sz w:val="24"/>
          <w:szCs w:val="24"/>
          <w:lang w:eastAsia="cs-CZ"/>
        </w:rPr>
        <w:t>světy</w:t>
      </w: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>. Helena Salichová, ovlivněná sociálním cítěním a láskou ke slezskému kraji, a Max Švabinský, klasik českého moderního umění, ukazují, jak různé přístupy a osobní prožitky mohou obohatit českou výtvarnou scénu.</w:t>
      </w:r>
    </w:p>
    <w:p w14:paraId="435A1602" w14:textId="77777777" w:rsidR="00DA1785" w:rsidRPr="00DA1785" w:rsidRDefault="00DA1785" w:rsidP="00DA17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1785">
        <w:rPr>
          <w:rFonts w:ascii="Times New Roman" w:eastAsia="Times New Roman" w:hAnsi="Times New Roman" w:cs="Times New Roman"/>
          <w:sz w:val="24"/>
          <w:szCs w:val="24"/>
          <w:lang w:eastAsia="cs-CZ"/>
        </w:rPr>
        <w:t>Navštivte tuto unikátní výstavu a nechte se okouzlit příběhem uměleckého hledání, dialogu a inspirace.</w:t>
      </w:r>
    </w:p>
    <w:p w14:paraId="6A7F0234" w14:textId="77777777" w:rsidR="00202FF6" w:rsidRDefault="00202FF6" w:rsidP="00DA1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2B0FC" w14:textId="77777777" w:rsidR="00202FF6" w:rsidRDefault="00202FF6" w:rsidP="00DA1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A07E7" w14:textId="25847895" w:rsidR="00DA1785" w:rsidRPr="00202FF6" w:rsidRDefault="00202FF6" w:rsidP="00DA17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4918133"/>
      <w:r w:rsidRPr="00202FF6">
        <w:rPr>
          <w:rFonts w:ascii="Times New Roman" w:hAnsi="Times New Roman" w:cs="Times New Roman"/>
          <w:b/>
          <w:bCs/>
          <w:sz w:val="24"/>
          <w:szCs w:val="24"/>
        </w:rPr>
        <w:lastRenderedPageBreak/>
        <w:t>Galerie Gong</w:t>
      </w:r>
    </w:p>
    <w:p w14:paraId="7A4F50F8" w14:textId="761CB0F9" w:rsidR="00202FF6" w:rsidRPr="00202FF6" w:rsidRDefault="00202FF6" w:rsidP="00DA17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FF6">
        <w:rPr>
          <w:rFonts w:ascii="Times New Roman" w:hAnsi="Times New Roman" w:cs="Times New Roman"/>
          <w:b/>
          <w:bCs/>
          <w:sz w:val="24"/>
          <w:szCs w:val="24"/>
        </w:rPr>
        <w:t xml:space="preserve">Dolní oblast Vítkovice </w:t>
      </w:r>
    </w:p>
    <w:p w14:paraId="4B85FD53" w14:textId="38D0E4A1" w:rsidR="00202FF6" w:rsidRPr="00202FF6" w:rsidRDefault="00202FF6" w:rsidP="00DA17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FF6">
        <w:rPr>
          <w:rFonts w:ascii="Times New Roman" w:hAnsi="Times New Roman" w:cs="Times New Roman"/>
          <w:b/>
          <w:bCs/>
          <w:sz w:val="24"/>
          <w:szCs w:val="24"/>
        </w:rPr>
        <w:t>Ruská 2993</w:t>
      </w:r>
      <w:r w:rsidR="00CF7F42" w:rsidRPr="00CF7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F42">
        <w:rPr>
          <w:rFonts w:ascii="Times New Roman" w:hAnsi="Times New Roman" w:cs="Times New Roman"/>
          <w:b/>
          <w:bCs/>
          <w:sz w:val="24"/>
          <w:szCs w:val="24"/>
        </w:rPr>
        <w:t>Multifunkční aula Gong</w:t>
      </w:r>
    </w:p>
    <w:p w14:paraId="1C676988" w14:textId="5823D8E3" w:rsidR="00202FF6" w:rsidRPr="00202FF6" w:rsidRDefault="00202FF6" w:rsidP="00DA17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FF6">
        <w:rPr>
          <w:rFonts w:ascii="Times New Roman" w:hAnsi="Times New Roman" w:cs="Times New Roman"/>
          <w:b/>
          <w:bCs/>
          <w:sz w:val="24"/>
          <w:szCs w:val="24"/>
        </w:rPr>
        <w:t>Út – ne 10:00 – 18:00</w:t>
      </w:r>
      <w:bookmarkEnd w:id="0"/>
    </w:p>
    <w:sectPr w:rsidR="00202FF6" w:rsidRPr="00202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52"/>
    <w:rsid w:val="001C0652"/>
    <w:rsid w:val="00202FF6"/>
    <w:rsid w:val="006C04B9"/>
    <w:rsid w:val="009B0C75"/>
    <w:rsid w:val="00CF7F42"/>
    <w:rsid w:val="00DA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4170"/>
  <w15:chartTrackingRefBased/>
  <w15:docId w15:val="{10CC276E-C1CC-443C-A674-59255C1B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7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A1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A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178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A178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DA1785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CF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MilanDdobesMuseum</dc:creator>
  <cp:keywords/>
  <dc:description/>
  <cp:lastModifiedBy>MilanDdobesMuseum</cp:lastModifiedBy>
  <cp:revision>3</cp:revision>
  <dcterms:created xsi:type="dcterms:W3CDTF">2024-12-12T16:42:00Z</dcterms:created>
  <dcterms:modified xsi:type="dcterms:W3CDTF">2024-12-12T16:49:00Z</dcterms:modified>
</cp:coreProperties>
</file>